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30"/>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8"/>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B62F23">
          <w:pPr>
            <w:pStyle w:val="30"/>
            <w:tabs>
              <w:tab w:val="left" w:pos="1680"/>
              <w:tab w:val="right" w:leader="dot" w:pos="8296"/>
            </w:tabs>
          </w:pPr>
          <w:hyperlink w:anchor="_Toc491771287" w:history="1">
            <w:r w:rsidR="00A412B6">
              <w:rPr>
                <w:rStyle w:val="a8"/>
                <w:rFonts w:ascii="微软雅黑" w:eastAsia="微软雅黑" w:hAnsi="微软雅黑"/>
              </w:rPr>
              <w:t>一、</w:t>
            </w:r>
            <w:r w:rsidR="00A412B6">
              <w:tab/>
            </w:r>
            <w:r w:rsidR="00A412B6">
              <w:rPr>
                <w:rStyle w:val="a8"/>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B62F23">
          <w:pPr>
            <w:pStyle w:val="30"/>
            <w:tabs>
              <w:tab w:val="right" w:leader="dot" w:pos="8296"/>
            </w:tabs>
          </w:pPr>
          <w:hyperlink w:anchor="_Toc491771288" w:history="1">
            <w:r w:rsidR="00A412B6">
              <w:rPr>
                <w:rStyle w:val="a8"/>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B62F23">
          <w:pPr>
            <w:pStyle w:val="30"/>
            <w:tabs>
              <w:tab w:val="right" w:leader="dot" w:pos="8296"/>
            </w:tabs>
          </w:pPr>
          <w:hyperlink w:anchor="_Toc491771289" w:history="1">
            <w:r w:rsidR="00A412B6">
              <w:rPr>
                <w:rStyle w:val="a8"/>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B62F23">
          <w:pPr>
            <w:pStyle w:val="30"/>
            <w:tabs>
              <w:tab w:val="right" w:leader="dot" w:pos="8296"/>
            </w:tabs>
          </w:pPr>
          <w:hyperlink w:anchor="_Toc491771290" w:history="1">
            <w:r w:rsidR="00A412B6">
              <w:rPr>
                <w:rStyle w:val="a8"/>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B62F23">
          <w:pPr>
            <w:pStyle w:val="30"/>
            <w:tabs>
              <w:tab w:val="right" w:leader="dot" w:pos="8296"/>
            </w:tabs>
          </w:pPr>
          <w:hyperlink w:anchor="_Toc491771291" w:history="1">
            <w:r w:rsidR="00A412B6">
              <w:rPr>
                <w:rStyle w:val="a8"/>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B62F23">
          <w:pPr>
            <w:pStyle w:val="30"/>
            <w:tabs>
              <w:tab w:val="left" w:pos="1680"/>
              <w:tab w:val="right" w:leader="dot" w:pos="8296"/>
            </w:tabs>
          </w:pPr>
          <w:hyperlink w:anchor="_Toc491771292" w:history="1">
            <w:r w:rsidR="00A412B6">
              <w:rPr>
                <w:rStyle w:val="a8"/>
                <w:rFonts w:ascii="微软雅黑" w:eastAsia="微软雅黑" w:hAnsi="微软雅黑"/>
              </w:rPr>
              <w:t>二、</w:t>
            </w:r>
            <w:r w:rsidR="00A412B6">
              <w:tab/>
            </w:r>
            <w:r w:rsidR="00A412B6">
              <w:rPr>
                <w:rStyle w:val="a8"/>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B62F23">
          <w:pPr>
            <w:pStyle w:val="30"/>
            <w:tabs>
              <w:tab w:val="left" w:pos="1260"/>
              <w:tab w:val="right" w:leader="dot" w:pos="8296"/>
            </w:tabs>
          </w:pPr>
          <w:hyperlink w:anchor="_Toc491771293" w:history="1">
            <w:r w:rsidR="00A412B6">
              <w:rPr>
                <w:rStyle w:val="a8"/>
                <w:rFonts w:ascii="微软雅黑" w:eastAsia="微软雅黑" w:hAnsi="微软雅黑"/>
              </w:rPr>
              <w:t>1.</w:t>
            </w:r>
            <w:r w:rsidR="00A412B6">
              <w:tab/>
            </w:r>
            <w:r w:rsidR="00A412B6">
              <w:rPr>
                <w:rStyle w:val="a8"/>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B62F23">
          <w:pPr>
            <w:pStyle w:val="30"/>
            <w:tabs>
              <w:tab w:val="left" w:pos="1260"/>
              <w:tab w:val="right" w:leader="dot" w:pos="8296"/>
            </w:tabs>
          </w:pPr>
          <w:hyperlink w:anchor="_Toc491771294" w:history="1">
            <w:r w:rsidR="00A412B6">
              <w:rPr>
                <w:rStyle w:val="a8"/>
                <w:rFonts w:ascii="微软雅黑" w:eastAsia="微软雅黑" w:hAnsi="微软雅黑"/>
              </w:rPr>
              <w:t>2.</w:t>
            </w:r>
            <w:r w:rsidR="00A412B6">
              <w:tab/>
            </w:r>
            <w:r w:rsidR="00A412B6">
              <w:rPr>
                <w:rStyle w:val="a8"/>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B62F23">
          <w:pPr>
            <w:pStyle w:val="30"/>
            <w:tabs>
              <w:tab w:val="left" w:pos="1680"/>
              <w:tab w:val="right" w:leader="dot" w:pos="8296"/>
            </w:tabs>
          </w:pPr>
          <w:hyperlink w:anchor="_Toc491771295" w:history="1">
            <w:r w:rsidR="00A412B6">
              <w:rPr>
                <w:rStyle w:val="a8"/>
                <w:rFonts w:ascii="微软雅黑" w:eastAsia="微软雅黑" w:hAnsi="微软雅黑"/>
              </w:rPr>
              <w:t>三、</w:t>
            </w:r>
            <w:r w:rsidR="00A412B6">
              <w:tab/>
            </w:r>
            <w:r w:rsidR="00A412B6">
              <w:rPr>
                <w:rStyle w:val="a8"/>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B62F23">
          <w:pPr>
            <w:pStyle w:val="30"/>
            <w:tabs>
              <w:tab w:val="right" w:leader="dot" w:pos="8296"/>
            </w:tabs>
          </w:pPr>
          <w:hyperlink w:anchor="_Toc491771296" w:history="1">
            <w:r w:rsidR="00A412B6">
              <w:rPr>
                <w:rStyle w:val="a8"/>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B62F23">
          <w:pPr>
            <w:pStyle w:val="30"/>
            <w:tabs>
              <w:tab w:val="right" w:leader="dot" w:pos="8296"/>
            </w:tabs>
          </w:pPr>
          <w:hyperlink w:anchor="_Toc491771297" w:history="1">
            <w:r w:rsidR="00A412B6">
              <w:rPr>
                <w:rStyle w:val="a8"/>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B62F23">
          <w:pPr>
            <w:pStyle w:val="30"/>
            <w:tabs>
              <w:tab w:val="left" w:pos="1260"/>
              <w:tab w:val="right" w:leader="dot" w:pos="8296"/>
            </w:tabs>
          </w:pPr>
          <w:hyperlink w:anchor="_Toc491771298" w:history="1">
            <w:r w:rsidR="00A412B6">
              <w:rPr>
                <w:rStyle w:val="a8"/>
                <w:rFonts w:ascii="微软雅黑" w:eastAsia="微软雅黑" w:hAnsi="微软雅黑"/>
              </w:rPr>
              <w:t>3.</w:t>
            </w:r>
            <w:r w:rsidR="00A412B6">
              <w:tab/>
            </w:r>
            <w:r w:rsidR="00A412B6">
              <w:rPr>
                <w:rStyle w:val="a8"/>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B62F23">
          <w:pPr>
            <w:pStyle w:val="30"/>
            <w:tabs>
              <w:tab w:val="left" w:pos="1680"/>
              <w:tab w:val="right" w:leader="dot" w:pos="8296"/>
            </w:tabs>
          </w:pPr>
          <w:hyperlink w:anchor="_Toc491771299" w:history="1">
            <w:r w:rsidR="00A412B6">
              <w:rPr>
                <w:rStyle w:val="a8"/>
                <w:rFonts w:ascii="微软雅黑" w:eastAsia="微软雅黑" w:hAnsi="微软雅黑"/>
              </w:rPr>
              <w:t>四、</w:t>
            </w:r>
            <w:r w:rsidR="00A412B6">
              <w:tab/>
            </w:r>
            <w:r w:rsidR="00A412B6">
              <w:rPr>
                <w:rStyle w:val="a8"/>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B62F23">
          <w:pPr>
            <w:pStyle w:val="30"/>
            <w:tabs>
              <w:tab w:val="right" w:leader="dot" w:pos="8296"/>
            </w:tabs>
          </w:pPr>
          <w:hyperlink w:anchor="_Toc491771300" w:history="1">
            <w:r w:rsidR="00A412B6">
              <w:rPr>
                <w:rStyle w:val="a8"/>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B62F23">
          <w:pPr>
            <w:pStyle w:val="30"/>
            <w:tabs>
              <w:tab w:val="right" w:leader="dot" w:pos="8296"/>
            </w:tabs>
          </w:pPr>
          <w:hyperlink w:anchor="_Toc491771301" w:history="1">
            <w:r w:rsidR="00A412B6">
              <w:rPr>
                <w:rStyle w:val="a8"/>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B62F23">
          <w:pPr>
            <w:pStyle w:val="30"/>
            <w:tabs>
              <w:tab w:val="left" w:pos="1260"/>
              <w:tab w:val="right" w:leader="dot" w:pos="8296"/>
            </w:tabs>
          </w:pPr>
          <w:hyperlink w:anchor="_Toc491771302" w:history="1">
            <w:r w:rsidR="00A412B6">
              <w:rPr>
                <w:rStyle w:val="a8"/>
                <w:rFonts w:ascii="微软雅黑" w:eastAsia="微软雅黑" w:hAnsi="微软雅黑"/>
              </w:rPr>
              <w:t>3.</w:t>
            </w:r>
            <w:r w:rsidR="00A412B6">
              <w:tab/>
            </w:r>
            <w:r w:rsidR="00A412B6">
              <w:rPr>
                <w:rStyle w:val="a8"/>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B62F23">
          <w:pPr>
            <w:pStyle w:val="30"/>
            <w:tabs>
              <w:tab w:val="left" w:pos="1680"/>
              <w:tab w:val="right" w:leader="dot" w:pos="8296"/>
            </w:tabs>
          </w:pPr>
          <w:hyperlink w:anchor="_Toc491771303" w:history="1">
            <w:r w:rsidR="00A412B6">
              <w:rPr>
                <w:rStyle w:val="a8"/>
                <w:rFonts w:ascii="微软雅黑" w:eastAsia="微软雅黑" w:hAnsi="微软雅黑"/>
              </w:rPr>
              <w:t>五、</w:t>
            </w:r>
            <w:r w:rsidR="00A412B6">
              <w:tab/>
            </w:r>
            <w:r w:rsidR="00A412B6">
              <w:rPr>
                <w:rStyle w:val="a8"/>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bookmarkStart w:id="0" w:name="_Toc491771286"/>
      <w:r>
        <w:rPr>
          <w:rStyle w:val="3Char"/>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w:t>
      </w:r>
      <w:r w:rsidR="000F2259">
        <w:rPr>
          <w:rFonts w:ascii="微软雅黑" w:eastAsia="微软雅黑" w:hAnsi="微软雅黑" w:hint="eastAsia"/>
          <w:sz w:val="24"/>
          <w:szCs w:val="24"/>
        </w:rPr>
        <w:t>6</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sidR="000F2259">
        <w:rPr>
          <w:rFonts w:ascii="微软雅黑" w:eastAsia="微软雅黑" w:hAnsi="微软雅黑" w:hint="eastAsia"/>
          <w:sz w:val="24"/>
          <w:szCs w:val="24"/>
        </w:rPr>
        <w:t>3</w:t>
      </w:r>
      <w:r>
        <w:rPr>
          <w:rFonts w:ascii="微软雅黑" w:eastAsia="微软雅黑" w:hAnsi="微软雅黑"/>
          <w:sz w:val="24"/>
          <w:szCs w:val="24"/>
        </w:rPr>
        <w:t>.</w:t>
      </w:r>
      <w:r w:rsidR="000F2259">
        <w:rPr>
          <w:rFonts w:ascii="微软雅黑" w:eastAsia="微软雅黑" w:hAnsi="微软雅黑" w:hint="eastAsia"/>
          <w:sz w:val="24"/>
          <w:szCs w:val="24"/>
        </w:rPr>
        <w:t>2</w:t>
      </w:r>
      <w:r>
        <w:rPr>
          <w:rFonts w:ascii="微软雅黑" w:eastAsia="微软雅黑" w:hAnsi="微软雅黑" w:hint="eastAsia"/>
          <w:sz w:val="24"/>
          <w:szCs w:val="24"/>
        </w:rPr>
        <w:t>）</w:t>
      </w:r>
      <w:r w:rsidR="000F2259">
        <w:rPr>
          <w:rFonts w:ascii="微软雅黑" w:eastAsia="微软雅黑" w:hAnsi="微软雅黑" w:hint="eastAsia"/>
          <w:sz w:val="24"/>
          <w:szCs w:val="24"/>
        </w:rPr>
        <w:t>8</w:t>
      </w:r>
      <w:r>
        <w:rPr>
          <w:rFonts w:ascii="微软雅黑" w:eastAsia="微软雅黑" w:hAnsi="微软雅黑" w:hint="eastAsia"/>
          <w:sz w:val="24"/>
          <w:szCs w:val="24"/>
        </w:rPr>
        <w:t>月</w:t>
      </w:r>
      <w:r w:rsidR="000F2259">
        <w:rPr>
          <w:rFonts w:ascii="微软雅黑" w:eastAsia="微软雅黑" w:hAnsi="微软雅黑" w:hint="eastAsia"/>
          <w:sz w:val="24"/>
          <w:szCs w:val="24"/>
        </w:rPr>
        <w:t>5</w:t>
      </w:r>
      <w:r>
        <w:rPr>
          <w:rFonts w:ascii="微软雅黑" w:eastAsia="微软雅黑" w:hAnsi="微软雅黑" w:hint="eastAsia"/>
          <w:sz w:val="24"/>
          <w:szCs w:val="24"/>
        </w:rPr>
        <w:t>日更新的版本制作，若后期版本有相应优化，以最新版本为准。</w:t>
      </w:r>
    </w:p>
    <w:p w:rsidR="00A501EF" w:rsidRDefault="00A501EF"/>
    <w:p w:rsidR="00A501EF" w:rsidRDefault="00A412B6">
      <w:pPr>
        <w:pStyle w:val="3"/>
        <w:numPr>
          <w:ilvl w:val="0"/>
          <w:numId w:val="1"/>
        </w:numPr>
      </w:pPr>
      <w:bookmarkStart w:id="1" w:name="_Toc491771287"/>
      <w:r>
        <w:rPr>
          <w:rFonts w:ascii="微软雅黑" w:eastAsia="微软雅黑" w:hAnsi="微软雅黑" w:hint="eastAsia"/>
          <w:sz w:val="28"/>
          <w:szCs w:val="28"/>
        </w:rPr>
        <w:t>登录</w:t>
      </w:r>
      <w:bookmarkEnd w:id="1"/>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10"/>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1"/>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2"/>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初始密码修改</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3"/>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9"/>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4"/>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lastRenderedPageBreak/>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5"/>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6"/>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去认证</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9"/>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7"/>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8"/>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9"/>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20"/>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1"/>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Pr="000F2259" w:rsidRDefault="00A412B6" w:rsidP="000F2259">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等待学校导入选课名单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校还未导入，请耐心等待。（同2.6）</w:t>
      </w:r>
    </w:p>
    <w:p w:rsidR="00A501EF" w:rsidRDefault="00A412B6">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2"/>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3"/>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4"/>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rsidR="00A501EF" w:rsidRDefault="00A412B6">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sidR="001A7C0A">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sidR="001A7C0A">
        <w:rPr>
          <w:rFonts w:ascii="微软雅黑" w:eastAsia="微软雅黑" w:hAnsi="微软雅黑" w:cs="Calibri" w:hint="eastAsia"/>
          <w:kern w:val="0"/>
          <w:szCs w:val="21"/>
        </w:rPr>
        <w:t>入口、</w:t>
      </w:r>
      <w:r>
        <w:rPr>
          <w:rFonts w:ascii="微软雅黑" w:eastAsia="微软雅黑" w:hAnsi="微软雅黑" w:cs="Calibri" w:hint="eastAsia"/>
          <w:kern w:val="0"/>
          <w:szCs w:val="21"/>
        </w:rPr>
        <w:t>【</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r w:rsidR="001A7C0A">
        <w:rPr>
          <w:rFonts w:ascii="微软雅黑" w:eastAsia="微软雅黑" w:hAnsi="微软雅黑" w:cs="Calibri"/>
          <w:kern w:val="0"/>
          <w:szCs w:val="21"/>
        </w:rPr>
        <w:t>点击卡片可以进入视频学习页面</w:t>
      </w:r>
      <w:r w:rsidR="001A7C0A">
        <w:rPr>
          <w:rFonts w:ascii="微软雅黑" w:eastAsia="微软雅黑" w:hAnsi="微软雅黑" w:cs="Calibri" w:hint="eastAsia"/>
          <w:kern w:val="0"/>
          <w:szCs w:val="21"/>
        </w:rPr>
        <w:t>。</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1A7C0A">
      <w:pPr>
        <w:pStyle w:val="a9"/>
        <w:ind w:left="360" w:firstLineChars="0" w:firstLine="0"/>
        <w:rPr>
          <w:rFonts w:ascii="微软雅黑" w:eastAsia="微软雅黑" w:hAnsi="微软雅黑"/>
          <w:szCs w:val="21"/>
        </w:rPr>
      </w:pPr>
      <w:r>
        <w:rPr>
          <w:noProof/>
        </w:rPr>
        <w:drawing>
          <wp:inline distT="0" distB="0" distL="0" distR="0" wp14:anchorId="0A316858" wp14:editId="5E653F1A">
            <wp:extent cx="2188999"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641"/>
                    <a:stretch/>
                  </pic:blipFill>
                  <pic:spPr bwMode="auto">
                    <a:xfrm>
                      <a:off x="0" y="0"/>
                      <a:ext cx="2189189" cy="3696021"/>
                    </a:xfrm>
                    <a:prstGeom prst="rect">
                      <a:avLst/>
                    </a:prstGeom>
                    <a:ln>
                      <a:noFill/>
                    </a:ln>
                    <a:extLst>
                      <a:ext uri="{53640926-AAD7-44D8-BBD7-CCE9431645EC}">
                        <a14:shadowObscured xmlns:a14="http://schemas.microsoft.com/office/drawing/2010/main"/>
                      </a:ext>
                    </a:extLst>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8" w:name="_Toc491771294"/>
      <w:r>
        <w:rPr>
          <w:rFonts w:ascii="微软雅黑" w:eastAsia="微软雅黑" w:hAnsi="微软雅黑" w:hint="eastAsia"/>
          <w:sz w:val="24"/>
          <w:szCs w:val="24"/>
        </w:rPr>
        <w:lastRenderedPageBreak/>
        <w:t>成绩规则</w:t>
      </w:r>
      <w:bookmarkEnd w:id="8"/>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9"/>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0"/>
    </w:p>
    <w:p w:rsidR="00A501EF" w:rsidRDefault="00437139">
      <w:pPr>
        <w:ind w:left="284"/>
        <w:rPr>
          <w:rFonts w:ascii="微软雅黑" w:eastAsia="微软雅黑" w:hAnsi="微软雅黑"/>
          <w:szCs w:val="21"/>
        </w:rPr>
      </w:pPr>
      <w:r>
        <w:rPr>
          <w:noProof/>
        </w:rPr>
        <w:drawing>
          <wp:inline distT="0" distB="0" distL="0" distR="0" wp14:anchorId="358F226B" wp14:editId="556EA6A2">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3317" cy="4549535"/>
                    </a:xfrm>
                    <a:prstGeom prst="rect">
                      <a:avLst/>
                    </a:prstGeom>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lastRenderedPageBreak/>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sidR="00FE357E">
        <w:rPr>
          <w:rFonts w:ascii="微软雅黑" w:eastAsia="微软雅黑" w:hAnsi="微软雅黑" w:hint="eastAsia"/>
          <w:szCs w:val="21"/>
        </w:rPr>
        <w:t>问答</w:t>
      </w:r>
      <w:r>
        <w:rPr>
          <w:rFonts w:ascii="微软雅黑" w:eastAsia="微软雅黑" w:hAnsi="微软雅黑"/>
          <w:szCs w:val="21"/>
        </w:rPr>
        <w:t>互动三部分组成</w:t>
      </w:r>
      <w:r w:rsidR="00FE357E">
        <w:rPr>
          <w:rFonts w:ascii="微软雅黑" w:eastAsia="微软雅黑" w:hAnsi="微软雅黑" w:hint="eastAsia"/>
          <w:szCs w:val="21"/>
        </w:rPr>
        <w:t>，</w:t>
      </w:r>
      <w:r>
        <w:rPr>
          <w:rFonts w:ascii="微软雅黑" w:eastAsia="微软雅黑" w:hAnsi="微软雅黑" w:hint="eastAsia"/>
          <w:szCs w:val="21"/>
        </w:rPr>
        <w:t>点击</w:t>
      </w:r>
      <w:r w:rsidR="00AE485B">
        <w:rPr>
          <w:rFonts w:ascii="微软雅黑" w:eastAsia="微软雅黑" w:hAnsi="微软雅黑" w:hint="eastAsia"/>
          <w:szCs w:val="21"/>
        </w:rPr>
        <w:t>【攻略】</w:t>
      </w:r>
      <w:r>
        <w:rPr>
          <w:rFonts w:ascii="微软雅黑" w:eastAsia="微软雅黑" w:hAnsi="微软雅黑"/>
          <w:szCs w:val="21"/>
        </w:rPr>
        <w:t>图标，可以进入查看具体的获取指南。</w:t>
      </w:r>
    </w:p>
    <w:p w:rsidR="00887BFE" w:rsidRDefault="00AE485B" w:rsidP="00887BFE">
      <w:pPr>
        <w:ind w:left="284"/>
        <w:rPr>
          <w:rFonts w:ascii="微软雅黑" w:eastAsia="微软雅黑" w:hAnsi="微软雅黑"/>
          <w:szCs w:val="21"/>
        </w:rPr>
      </w:pPr>
      <w:r>
        <w:rPr>
          <w:noProof/>
        </w:rPr>
        <w:drawing>
          <wp:inline distT="0" distB="0" distL="0" distR="0" wp14:anchorId="082F7E6E" wp14:editId="2111FB82">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08298" cy="4519052"/>
                    </a:xfrm>
                    <a:prstGeom prst="rect">
                      <a:avLst/>
                    </a:prstGeom>
                  </pic:spPr>
                </pic:pic>
              </a:graphicData>
            </a:graphic>
          </wp:inline>
        </w:drawing>
      </w:r>
    </w:p>
    <w:p w:rsidR="003D1D45" w:rsidRPr="00484020" w:rsidRDefault="003D1D45" w:rsidP="003D1D45">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w:t>
      </w:r>
      <w:proofErr w:type="gramStart"/>
      <w:r w:rsidRPr="003D1D45">
        <w:rPr>
          <w:rFonts w:ascii="微软雅黑" w:eastAsia="微软雅黑" w:hAnsi="微软雅黑"/>
          <w:szCs w:val="21"/>
        </w:rPr>
        <w:t>习惯分获取</w:t>
      </w:r>
      <w:proofErr w:type="gramEnd"/>
      <w:r w:rsidRPr="003D1D45">
        <w:rPr>
          <w:rFonts w:ascii="微软雅黑" w:eastAsia="微软雅黑" w:hAnsi="微软雅黑"/>
          <w:szCs w:val="21"/>
        </w:rPr>
        <w:t xml:space="preserve">方式说明： </w:t>
      </w:r>
      <w:r w:rsidR="00FE357E" w:rsidRPr="00FE357E">
        <w:rPr>
          <w:rFonts w:ascii="微软雅黑" w:eastAsia="微软雅黑" w:hAnsi="微软雅黑" w:hint="eastAsia"/>
          <w:szCs w:val="21"/>
        </w:rPr>
        <w:t>某一天的学习时长达到建议学习时长的</w:t>
      </w:r>
      <w:proofErr w:type="gramStart"/>
      <w:r w:rsidR="00FE357E" w:rsidRPr="00FE357E">
        <w:rPr>
          <w:rFonts w:ascii="微软雅黑" w:eastAsia="微软雅黑" w:hAnsi="微软雅黑"/>
          <w:szCs w:val="21"/>
        </w:rPr>
        <w:t>25分钟则记一次</w:t>
      </w:r>
      <w:proofErr w:type="gramEnd"/>
      <w:r w:rsidR="00FE357E" w:rsidRPr="00FE357E">
        <w:rPr>
          <w:rFonts w:ascii="微软雅黑" w:eastAsia="微软雅黑" w:hAnsi="微软雅黑"/>
          <w:szCs w:val="21"/>
        </w:rPr>
        <w:t>规律学习（重复观看视频的时长不计入），规律学习达到一定的次数可获得全部的习惯分</w:t>
      </w:r>
      <w:r w:rsidRPr="003D1D45">
        <w:rPr>
          <w:rFonts w:ascii="微软雅黑" w:eastAsia="微软雅黑" w:hAnsi="微软雅黑"/>
          <w:szCs w:val="21"/>
        </w:rPr>
        <w:t>。</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3D1D45" w:rsidRDefault="00695F8C" w:rsidP="003D1D45">
      <w:pPr>
        <w:ind w:firstLine="420"/>
        <w:rPr>
          <w:rFonts w:ascii="微软雅黑" w:eastAsia="微软雅黑" w:hAnsi="微软雅黑"/>
          <w:szCs w:val="21"/>
        </w:rPr>
      </w:pPr>
      <w:r>
        <w:rPr>
          <w:noProof/>
        </w:rPr>
        <w:lastRenderedPageBreak/>
        <w:drawing>
          <wp:inline distT="0" distB="0" distL="0" distR="0" wp14:anchorId="7BDB1001" wp14:editId="4D655E86">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91013" cy="3322608"/>
                    </a:xfrm>
                    <a:prstGeom prst="rect">
                      <a:avLst/>
                    </a:prstGeom>
                  </pic:spPr>
                </pic:pic>
              </a:graphicData>
            </a:graphic>
          </wp:inline>
        </w:drawing>
      </w:r>
    </w:p>
    <w:p w:rsidR="00484020" w:rsidRDefault="00484020" w:rsidP="00484020">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Default="00484020" w:rsidP="00484020">
      <w:pPr>
        <w:ind w:firstLineChars="200" w:firstLine="420"/>
        <w:rPr>
          <w:rFonts w:ascii="微软雅黑" w:eastAsia="微软雅黑" w:hAnsi="微软雅黑"/>
          <w:b/>
          <w:szCs w:val="21"/>
        </w:rPr>
      </w:pPr>
      <w:r>
        <w:rPr>
          <w:noProof/>
        </w:rPr>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lastRenderedPageBreak/>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贡献</w:t>
      </w:r>
      <w:proofErr w:type="gramEnd"/>
      <w:r>
        <w:rPr>
          <w:rFonts w:ascii="微软雅黑" w:eastAsia="微软雅黑" w:hAnsi="微软雅黑" w:hint="eastAsia"/>
          <w:szCs w:val="21"/>
        </w:rPr>
        <w:t>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1" w:name="_Toc491771295"/>
      <w:r>
        <w:rPr>
          <w:rFonts w:ascii="微软雅黑" w:eastAsia="微软雅黑" w:hAnsi="微软雅黑" w:hint="eastAsia"/>
          <w:sz w:val="28"/>
          <w:szCs w:val="28"/>
        </w:rPr>
        <w:t>学习</w:t>
      </w:r>
      <w:bookmarkEnd w:id="11"/>
    </w:p>
    <w:p w:rsidR="00A501EF" w:rsidRDefault="00A412B6">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1. 视频观看</w:t>
      </w:r>
      <w:bookmarkEnd w:id="12"/>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sidR="00A65FD3">
        <w:rPr>
          <w:rFonts w:ascii="微软雅黑" w:eastAsia="微软雅黑" w:hAnsi="微软雅黑" w:hint="eastAsia"/>
          <w:szCs w:val="21"/>
        </w:rPr>
        <w:t>课程卡片</w:t>
      </w:r>
      <w:r>
        <w:rPr>
          <w:rFonts w:ascii="微软雅黑" w:eastAsia="微软雅黑" w:hAnsi="微软雅黑" w:hint="eastAsia"/>
          <w:szCs w:val="21"/>
        </w:rPr>
        <w:t>，</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885587"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30"/>
                    <a:srcRect t="12075" b="4350"/>
                    <a:stretch/>
                  </pic:blipFill>
                  <pic:spPr bwMode="auto">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下角切换来调整清晰度。</w:t>
      </w:r>
    </w:p>
    <w:p w:rsidR="00A501EF" w:rsidRDefault="00A65FD3">
      <w:pPr>
        <w:ind w:left="360"/>
        <w:rPr>
          <w:rFonts w:ascii="微软雅黑" w:eastAsia="微软雅黑" w:hAnsi="微软雅黑"/>
          <w:szCs w:val="21"/>
        </w:rPr>
      </w:pPr>
      <w:r>
        <w:rPr>
          <w:noProof/>
        </w:rPr>
        <w:lastRenderedPageBreak/>
        <w:drawing>
          <wp:inline distT="0" distB="0" distL="0" distR="0" wp14:anchorId="743203FF" wp14:editId="025F544A">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8847" cy="2729164"/>
                    </a:xfrm>
                    <a:prstGeom prst="rect">
                      <a:avLst/>
                    </a:prstGeom>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3"/>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4"/>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6"/>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2. 作业考试</w:t>
      </w:r>
      <w:bookmarkEnd w:id="13"/>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w:t>
      </w:r>
      <w:r w:rsidR="00695F8C">
        <w:rPr>
          <w:rFonts w:ascii="微软雅黑" w:eastAsia="微软雅黑" w:hAnsi="微软雅黑" w:hint="eastAsia"/>
          <w:szCs w:val="21"/>
        </w:rPr>
        <w:t>课程卡片，进入视频学习页中</w:t>
      </w:r>
      <w:r>
        <w:rPr>
          <w:rFonts w:ascii="微软雅黑" w:eastAsia="微软雅黑" w:hAnsi="微软雅黑" w:hint="eastAsia"/>
          <w:szCs w:val="21"/>
        </w:rPr>
        <w:t>每章的下方</w:t>
      </w:r>
      <w:r w:rsidR="00695F8C">
        <w:rPr>
          <w:rFonts w:ascii="微软雅黑" w:eastAsia="微软雅黑" w:hAnsi="微软雅黑" w:hint="eastAsia"/>
          <w:szCs w:val="21"/>
        </w:rPr>
        <w:t>，</w:t>
      </w:r>
      <w:r>
        <w:rPr>
          <w:rFonts w:ascii="微软雅黑" w:eastAsia="微软雅黑" w:hAnsi="微软雅黑" w:hint="eastAsia"/>
          <w:szCs w:val="21"/>
        </w:rPr>
        <w:t>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8"/>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40"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5"/>
    <w:p w:rsidR="00A501EF" w:rsidRDefault="00A412B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r w:rsidR="009E0F51">
        <w:rPr>
          <w:rFonts w:ascii="微软雅黑" w:eastAsia="微软雅黑" w:hAnsi="微软雅黑" w:hint="eastAsia"/>
          <w:szCs w:val="21"/>
        </w:rPr>
        <w:t xml:space="preserve">                                                                                                     </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6" w:name="_Toc491771298"/>
      <w:r>
        <w:rPr>
          <w:rFonts w:ascii="微软雅黑" w:eastAsia="微软雅黑" w:hAnsi="微软雅黑" w:hint="eastAsia"/>
          <w:sz w:val="24"/>
          <w:szCs w:val="24"/>
        </w:rPr>
        <w:lastRenderedPageBreak/>
        <w:t>见面课</w:t>
      </w:r>
      <w:bookmarkEnd w:id="16"/>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9"/>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7"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7"/>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2"/>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3"/>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4"/>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A412B6">
      <w:pPr>
        <w:jc w:val="left"/>
        <w:rPr>
          <w:rFonts w:ascii="微软雅黑" w:eastAsia="微软雅黑" w:hAnsi="微软雅黑" w:cs="Calibri"/>
          <w:kern w:val="0"/>
          <w:szCs w:val="21"/>
        </w:rPr>
      </w:pPr>
      <w:r>
        <w:rPr>
          <w:noProof/>
        </w:rPr>
        <w:lastRenderedPageBreak/>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5"/>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proofErr w:type="gramStart"/>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w:t>
      </w:r>
      <w:proofErr w:type="gramEnd"/>
      <w:r w:rsidRPr="005D0903">
        <w:rPr>
          <w:rFonts w:ascii="微软雅黑" w:eastAsia="微软雅黑" w:hAnsi="微软雅黑" w:cs="Calibri"/>
          <w:b/>
          <w:kern w:val="0"/>
          <w:szCs w:val="21"/>
        </w:rPr>
        <w:t>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8" w:name="_Toc491771299"/>
      <w:r>
        <w:rPr>
          <w:rFonts w:ascii="微软雅黑" w:eastAsia="微软雅黑" w:hAnsi="微软雅黑" w:hint="eastAsia"/>
          <w:sz w:val="28"/>
          <w:szCs w:val="28"/>
        </w:rPr>
        <w:t>成绩</w:t>
      </w:r>
      <w:bookmarkEnd w:id="18"/>
    </w:p>
    <w:p w:rsidR="00A501EF" w:rsidRDefault="00A412B6">
      <w:pPr>
        <w:pStyle w:val="3"/>
        <w:rPr>
          <w:rFonts w:ascii="微软雅黑" w:eastAsia="微软雅黑" w:hAnsi="微软雅黑"/>
          <w:sz w:val="24"/>
          <w:szCs w:val="24"/>
        </w:rPr>
      </w:pPr>
      <w:bookmarkStart w:id="19"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2673112"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60"/>
                    <a:srcRect b="24919"/>
                    <a:stretch/>
                  </pic:blipFill>
                  <pic:spPr bwMode="auto">
                    <a:xfrm>
                      <a:off x="0" y="0"/>
                      <a:ext cx="2674554" cy="3110637"/>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pStyle w:val="3"/>
        <w:rPr>
          <w:rFonts w:ascii="微软雅黑" w:eastAsia="微软雅黑" w:hAnsi="微软雅黑"/>
          <w:sz w:val="24"/>
          <w:szCs w:val="24"/>
        </w:rPr>
      </w:pPr>
      <w:bookmarkStart w:id="20" w:name="_Toc491771301"/>
      <w:r>
        <w:rPr>
          <w:rFonts w:ascii="微软雅黑" w:eastAsia="微软雅黑" w:hAnsi="微软雅黑" w:hint="eastAsia"/>
          <w:sz w:val="24"/>
          <w:szCs w:val="24"/>
        </w:rPr>
        <w:lastRenderedPageBreak/>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0"/>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1"/>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2"/>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3"/>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1" w:name="_Toc491771302"/>
      <w:r>
        <w:rPr>
          <w:rFonts w:ascii="微软雅黑" w:eastAsia="微软雅黑" w:hAnsi="微软雅黑" w:hint="eastAsia"/>
          <w:sz w:val="24"/>
          <w:szCs w:val="24"/>
        </w:rPr>
        <w:t>补考</w:t>
      </w:r>
      <w:bookmarkEnd w:id="21"/>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4"/>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9"/>
        <w:numPr>
          <w:ilvl w:val="0"/>
          <w:numId w:val="4"/>
        </w:numPr>
        <w:ind w:firstLineChars="0"/>
        <w:jc w:val="left"/>
        <w:rPr>
          <w:rStyle w:val="3Char"/>
          <w:rFonts w:ascii="微软雅黑" w:eastAsia="微软雅黑" w:hAnsi="微软雅黑"/>
          <w:sz w:val="28"/>
          <w:szCs w:val="28"/>
        </w:rPr>
      </w:pPr>
      <w:bookmarkStart w:id="22" w:name="_Toc491771303"/>
      <w:r>
        <w:rPr>
          <w:rStyle w:val="3Char"/>
          <w:rFonts w:ascii="微软雅黑" w:eastAsia="微软雅黑" w:hAnsi="微软雅黑" w:hint="eastAsia"/>
          <w:sz w:val="28"/>
          <w:szCs w:val="28"/>
        </w:rPr>
        <w:t>温馨提示</w:t>
      </w:r>
      <w:bookmarkEnd w:id="22"/>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2674620" cy="2125516"/>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5"/>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bookmarkStart w:id="23" w:name="_GoBack"/>
      <w:bookmarkEnd w:id="23"/>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6"/>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7"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F23" w:rsidRDefault="00B62F23">
      <w:r>
        <w:separator/>
      </w:r>
    </w:p>
  </w:endnote>
  <w:endnote w:type="continuationSeparator" w:id="0">
    <w:p w:rsidR="00B62F23" w:rsidRDefault="00B6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F23" w:rsidRDefault="00B62F23">
      <w:r>
        <w:separator/>
      </w:r>
    </w:p>
  </w:footnote>
  <w:footnote w:type="continuationSeparator" w:id="0">
    <w:p w:rsidR="00B62F23" w:rsidRDefault="00B62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1EF" w:rsidRDefault="00A412B6">
    <w:pPr>
      <w:pStyle w:val="a5"/>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731B" w:rsidRPr="0087731B">
                              <w:rPr>
                                <w:noProof/>
                                <w:color w:val="FFFFFF" w:themeColor="background1"/>
                                <w:sz w:val="24"/>
                                <w:szCs w:val="24"/>
                                <w:lang w:val="zh-CN"/>
                              </w:rPr>
                              <w:t>27</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731B" w:rsidRPr="0087731B">
                        <w:rPr>
                          <w:noProof/>
                          <w:color w:val="FFFFFF" w:themeColor="background1"/>
                          <w:sz w:val="24"/>
                          <w:szCs w:val="24"/>
                          <w:lang w:val="zh-CN"/>
                        </w:rPr>
                        <w:t>27</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zhihuishu.com/supportService/page/stu/index.html" TargetMode="Externa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28</Pages>
  <Words>1085</Words>
  <Characters>6190</Characters>
  <Application>Microsoft Office Word</Application>
  <DocSecurity>0</DocSecurity>
  <Lines>51</Lines>
  <Paragraphs>14</Paragraphs>
  <ScaleCrop>false</ScaleCrop>
  <Company>Microsoft</Company>
  <LinksUpToDate>false</LinksUpToDate>
  <CharactersWithSpaces>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able</cp:lastModifiedBy>
  <cp:revision>177</cp:revision>
  <cp:lastPrinted>2019-02-25T03:00:00Z</cp:lastPrinted>
  <dcterms:created xsi:type="dcterms:W3CDTF">2017-06-26T01:06:00Z</dcterms:created>
  <dcterms:modified xsi:type="dcterms:W3CDTF">2019-08-16T08:01:00Z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